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01" w:rsidRPr="000D503A" w:rsidRDefault="000D503A" w:rsidP="000D503A">
      <w:pPr>
        <w:jc w:val="center"/>
        <w:rPr>
          <w:b/>
          <w:sz w:val="32"/>
          <w:szCs w:val="32"/>
        </w:rPr>
      </w:pPr>
      <w:r w:rsidRPr="000D503A">
        <w:rPr>
          <w:b/>
          <w:sz w:val="32"/>
          <w:szCs w:val="32"/>
        </w:rPr>
        <w:t>Структура и органы управления</w:t>
      </w:r>
    </w:p>
    <w:p w:rsidR="000D503A" w:rsidRPr="000D503A" w:rsidRDefault="000D503A" w:rsidP="000D503A">
      <w:pPr>
        <w:jc w:val="center"/>
        <w:rPr>
          <w:b/>
          <w:sz w:val="32"/>
          <w:szCs w:val="32"/>
        </w:rPr>
      </w:pPr>
      <w:r w:rsidRPr="000D503A">
        <w:rPr>
          <w:b/>
          <w:sz w:val="32"/>
          <w:szCs w:val="32"/>
        </w:rPr>
        <w:t>ПОУ Кашарская АШ РО ДОСААФ России РО</w:t>
      </w:r>
    </w:p>
    <w:p w:rsidR="00EC5907" w:rsidRDefault="00EC5907"/>
    <w:p w:rsidR="00EC5907" w:rsidRDefault="00EC590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205105</wp:posOffset>
                </wp:positionV>
                <wp:extent cx="2343150" cy="7905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03A" w:rsidRPr="000D503A" w:rsidRDefault="000D503A" w:rsidP="000D503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Учредитель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15.95pt;margin-top:16.15pt;width:184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" fillcolor="white [3201]" strokecolor="#f79646 [3209]" strokeweight="2pt">
                <v:textbox>
                  <w:txbxContent>
                    <w:p w:rsidR="000D503A" w:rsidRPr="000D503A" w:rsidRDefault="000D503A" w:rsidP="000D503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Учредитель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EC5907" w:rsidRPr="00EC5907" w:rsidRDefault="00EC5907" w:rsidP="00EC5907"/>
    <w:p w:rsidR="00EC5907" w:rsidRPr="00EC5907" w:rsidRDefault="00EC5907" w:rsidP="00EC5907"/>
    <w:p w:rsidR="00EC5907" w:rsidRDefault="00EC5907" w:rsidP="00EC590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B94C9F" wp14:editId="36BD4E8C">
                <wp:simplePos x="0" y="0"/>
                <wp:positionH relativeFrom="column">
                  <wp:posOffset>2672715</wp:posOffset>
                </wp:positionH>
                <wp:positionV relativeFrom="paragraph">
                  <wp:posOffset>26670</wp:posOffset>
                </wp:positionV>
                <wp:extent cx="0" cy="962025"/>
                <wp:effectExtent l="95250" t="0" r="95250" b="666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2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10.45pt;margin-top:2.1pt;width:0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" strokecolor="black [3040]">
                <v:stroke endarrow="open"/>
              </v:shape>
            </w:pict>
          </mc:Fallback>
        </mc:AlternateContent>
      </w:r>
    </w:p>
    <w:p w:rsidR="00EC5907" w:rsidRDefault="00EC5907" w:rsidP="00EC5907">
      <w:pPr>
        <w:tabs>
          <w:tab w:val="left" w:pos="3780"/>
        </w:tabs>
      </w:pPr>
      <w:r>
        <w:tab/>
      </w:r>
    </w:p>
    <w:p w:rsidR="00EC5907" w:rsidRDefault="00EC5907" w:rsidP="00EC5907">
      <w:pPr>
        <w:tabs>
          <w:tab w:val="left" w:pos="3780"/>
        </w:tabs>
      </w:pPr>
    </w:p>
    <w:p w:rsidR="00EC5907" w:rsidRDefault="00EC5907" w:rsidP="00EC5907">
      <w:pPr>
        <w:tabs>
          <w:tab w:val="left" w:pos="378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166280" wp14:editId="7DCD8A82">
                <wp:simplePos x="0" y="0"/>
                <wp:positionH relativeFrom="column">
                  <wp:posOffset>1472565</wp:posOffset>
                </wp:positionH>
                <wp:positionV relativeFrom="paragraph">
                  <wp:posOffset>66675</wp:posOffset>
                </wp:positionV>
                <wp:extent cx="2447925" cy="9144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03A" w:rsidRPr="000D503A" w:rsidRDefault="000D503A" w:rsidP="000D503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D503A">
                              <w:rPr>
                                <w:sz w:val="32"/>
                                <w:szCs w:val="32"/>
                              </w:rPr>
                              <w:t xml:space="preserve">Начальник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115.95pt;margin-top:5.25pt;width:192.7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" fillcolor="white [3201]" strokecolor="#f79646 [3209]" strokeweight="2pt">
                <v:textbox>
                  <w:txbxContent>
                    <w:p w:rsidR="000D503A" w:rsidRPr="000D503A" w:rsidRDefault="000D503A" w:rsidP="000D503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D503A">
                        <w:rPr>
                          <w:sz w:val="32"/>
                          <w:szCs w:val="32"/>
                        </w:rPr>
                        <w:t xml:space="preserve">Начальник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EA6658" wp14:editId="6764FBA2">
                <wp:simplePos x="0" y="0"/>
                <wp:positionH relativeFrom="column">
                  <wp:posOffset>-803910</wp:posOffset>
                </wp:positionH>
                <wp:positionV relativeFrom="paragraph">
                  <wp:posOffset>66675</wp:posOffset>
                </wp:positionV>
                <wp:extent cx="1752600" cy="9144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03A" w:rsidRPr="000D503A" w:rsidRDefault="000D503A" w:rsidP="000D503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D503A">
                              <w:rPr>
                                <w:sz w:val="32"/>
                                <w:szCs w:val="32"/>
                              </w:rPr>
                              <w:t>Общее собрание трудового коллектива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margin-left:-63.3pt;margin-top:5.25pt;width:138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" fillcolor="white [3201]" strokecolor="#f79646 [3209]" strokeweight="2pt">
                <v:textbox>
                  <w:txbxContent>
                    <w:p w:rsidR="000D503A" w:rsidRPr="000D503A" w:rsidRDefault="000D503A" w:rsidP="000D503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D503A">
                        <w:rPr>
                          <w:sz w:val="32"/>
                          <w:szCs w:val="32"/>
                        </w:rPr>
                        <w:t>Общее собрание трудового коллектива</w:t>
                      </w:r>
                    </w:p>
                  </w:txbxContent>
                </v:textbox>
              </v:rect>
            </w:pict>
          </mc:Fallback>
        </mc:AlternateContent>
      </w:r>
    </w:p>
    <w:p w:rsidR="00EC5907" w:rsidRPr="00EC5907" w:rsidRDefault="00EC5907" w:rsidP="00EC590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948691</wp:posOffset>
                </wp:positionH>
                <wp:positionV relativeFrom="paragraph">
                  <wp:posOffset>191135</wp:posOffset>
                </wp:positionV>
                <wp:extent cx="609599" cy="0"/>
                <wp:effectExtent l="38100" t="76200" r="0" b="1143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59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74.7pt;margin-top:15.05pt;width:48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" strokecolor="black [3040]">
                <v:stroke endarrow="open"/>
              </v:shape>
            </w:pict>
          </mc:Fallback>
        </mc:AlternateContent>
      </w:r>
    </w:p>
    <w:p w:rsidR="00EC5907" w:rsidRPr="00EC5907" w:rsidRDefault="00EC5907" w:rsidP="00EC5907"/>
    <w:p w:rsidR="00EC5907" w:rsidRDefault="000D503A" w:rsidP="00EC590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989CB8" wp14:editId="08C129FF">
                <wp:simplePos x="0" y="0"/>
                <wp:positionH relativeFrom="column">
                  <wp:posOffset>481965</wp:posOffset>
                </wp:positionH>
                <wp:positionV relativeFrom="paragraph">
                  <wp:posOffset>12065</wp:posOffset>
                </wp:positionV>
                <wp:extent cx="1266825" cy="1466850"/>
                <wp:effectExtent l="38100" t="0" r="28575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6825" cy="1466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7.95pt;margin-top:.95pt;width:99.75pt;height:115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" strokecolor="black [3040]">
                <v:stroke endarrow="open"/>
              </v:shape>
            </w:pict>
          </mc:Fallback>
        </mc:AlternateContent>
      </w:r>
      <w:r w:rsidR="00EC59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51E95F" wp14:editId="5B72BBB9">
                <wp:simplePos x="0" y="0"/>
                <wp:positionH relativeFrom="column">
                  <wp:posOffset>3625214</wp:posOffset>
                </wp:positionH>
                <wp:positionV relativeFrom="paragraph">
                  <wp:posOffset>12064</wp:posOffset>
                </wp:positionV>
                <wp:extent cx="1533525" cy="1533525"/>
                <wp:effectExtent l="0" t="0" r="66675" b="476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1533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285.45pt;margin-top:.95pt;width:120.75pt;height:120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 w:rsidR="00EC59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12065</wp:posOffset>
                </wp:positionV>
                <wp:extent cx="0" cy="952500"/>
                <wp:effectExtent l="95250" t="0" r="9525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208.95pt;margin-top:.95pt;width:0;height: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" strokecolor="black [3040]">
                <v:stroke endarrow="open"/>
              </v:shape>
            </w:pict>
          </mc:Fallback>
        </mc:AlternateContent>
      </w:r>
    </w:p>
    <w:p w:rsidR="000D503A" w:rsidRDefault="00EC5907" w:rsidP="00EC5907">
      <w:pPr>
        <w:tabs>
          <w:tab w:val="left" w:pos="324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4396740</wp:posOffset>
                </wp:positionH>
                <wp:positionV relativeFrom="paragraph">
                  <wp:posOffset>1222375</wp:posOffset>
                </wp:positionV>
                <wp:extent cx="1838325" cy="9525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03A" w:rsidRPr="000D503A" w:rsidRDefault="000D503A" w:rsidP="000D503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D503A">
                              <w:rPr>
                                <w:sz w:val="32"/>
                                <w:szCs w:val="32"/>
                              </w:rPr>
                              <w:t>МПОВ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" o:spid="_x0000_s1029" style="position:absolute;margin-left:346.2pt;margin-top:96.25pt;width:144.75pt;height: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" fillcolor="white [3201]" strokecolor="#f79646 [3209]" strokeweight="2pt">
                <v:textbox>
                  <w:txbxContent>
                    <w:p w:rsidR="000D503A" w:rsidRPr="000D503A" w:rsidRDefault="000D503A" w:rsidP="000D503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D503A">
                        <w:rPr>
                          <w:sz w:val="32"/>
                          <w:szCs w:val="32"/>
                        </w:rPr>
                        <w:t>МПОВ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-861060</wp:posOffset>
                </wp:positionH>
                <wp:positionV relativeFrom="paragraph">
                  <wp:posOffset>1155065</wp:posOffset>
                </wp:positionV>
                <wp:extent cx="1990725" cy="9620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962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03A" w:rsidRPr="000D503A" w:rsidRDefault="000D503A" w:rsidP="000D503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D503A">
                              <w:rPr>
                                <w:sz w:val="32"/>
                                <w:szCs w:val="32"/>
                              </w:rPr>
                              <w:t>Преподаватель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margin-left:-67.8pt;margin-top:90.95pt;width:156.75pt;height:75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" fillcolor="white [3201]" strokecolor="#f79646 [3209]" strokeweight="2pt">
                <v:textbox>
                  <w:txbxContent>
                    <w:p w:rsidR="000D503A" w:rsidRPr="000D503A" w:rsidRDefault="000D503A" w:rsidP="000D503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D503A">
                        <w:rPr>
                          <w:sz w:val="32"/>
                          <w:szCs w:val="32"/>
                        </w:rPr>
                        <w:t>Преподаватель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641350</wp:posOffset>
                </wp:positionV>
                <wp:extent cx="2609850" cy="9620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962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03A" w:rsidRPr="000D503A" w:rsidRDefault="000D503A" w:rsidP="000D503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D503A">
                              <w:rPr>
                                <w:sz w:val="32"/>
                                <w:szCs w:val="32"/>
                              </w:rPr>
                              <w:t xml:space="preserve">Бухгалтер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31" style="position:absolute;margin-left:115.95pt;margin-top:50.5pt;width:205.5pt;height:75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" fillcolor="white [3201]" strokecolor="#f79646 [3209]" strokeweight="2pt">
                <v:textbox>
                  <w:txbxContent>
                    <w:p w:rsidR="000D503A" w:rsidRPr="000D503A" w:rsidRDefault="000D503A" w:rsidP="000D503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D503A">
                        <w:rPr>
                          <w:sz w:val="32"/>
                          <w:szCs w:val="32"/>
                        </w:rPr>
                        <w:t xml:space="preserve">Бухгалтер 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0D503A" w:rsidRPr="000D503A" w:rsidRDefault="000D503A" w:rsidP="000D503A"/>
    <w:p w:rsidR="000D503A" w:rsidRPr="000D503A" w:rsidRDefault="000D503A" w:rsidP="000D503A"/>
    <w:p w:rsidR="000D503A" w:rsidRPr="000D503A" w:rsidRDefault="000D503A" w:rsidP="000D503A"/>
    <w:p w:rsidR="000D503A" w:rsidRPr="000D503A" w:rsidRDefault="000D503A" w:rsidP="000D503A"/>
    <w:p w:rsidR="000D503A" w:rsidRPr="000D503A" w:rsidRDefault="000D503A" w:rsidP="000D503A"/>
    <w:p w:rsidR="000D503A" w:rsidRPr="000D503A" w:rsidRDefault="000D503A" w:rsidP="000D503A"/>
    <w:p w:rsidR="000D503A" w:rsidRPr="000D503A" w:rsidRDefault="000D503A" w:rsidP="000D503A"/>
    <w:p w:rsidR="000D503A" w:rsidRDefault="000D503A" w:rsidP="000D503A"/>
    <w:p w:rsidR="00217EF1" w:rsidRPr="00217EF1" w:rsidRDefault="00217EF1" w:rsidP="00217EF1">
      <w:pPr>
        <w:pStyle w:val="a3"/>
        <w:shd w:val="clear" w:color="auto" w:fill="FFFFFF"/>
        <w:spacing w:before="0" w:beforeAutospacing="0" w:after="195" w:afterAutospacing="0" w:line="390" w:lineRule="atLeast"/>
        <w:jc w:val="both"/>
        <w:rPr>
          <w:color w:val="5C5C5C"/>
          <w:sz w:val="28"/>
          <w:szCs w:val="28"/>
        </w:rPr>
      </w:pPr>
      <w:r w:rsidRPr="00217EF1">
        <w:rPr>
          <w:color w:val="454545"/>
          <w:sz w:val="28"/>
          <w:szCs w:val="28"/>
        </w:rPr>
        <w:t>Высшим органом уп</w:t>
      </w:r>
      <w:r>
        <w:rPr>
          <w:color w:val="454545"/>
          <w:sz w:val="28"/>
          <w:szCs w:val="28"/>
        </w:rPr>
        <w:t>равления ПОУ Кашарская АШ</w:t>
      </w:r>
      <w:r w:rsidRPr="00217EF1">
        <w:rPr>
          <w:color w:val="454545"/>
          <w:sz w:val="28"/>
          <w:szCs w:val="28"/>
        </w:rPr>
        <w:t xml:space="preserve"> РО ДОСААФ России Ростовской области Учредитель — Региональное отделение Общероссийской общественно-государственной организации «Добровольное общество содействия армии, авиации и флоту России» Ростовской области.</w:t>
      </w:r>
    </w:p>
    <w:p w:rsidR="00217EF1" w:rsidRPr="00217EF1" w:rsidRDefault="00217EF1" w:rsidP="00217EF1">
      <w:pPr>
        <w:pStyle w:val="a3"/>
        <w:shd w:val="clear" w:color="auto" w:fill="FFFFFF"/>
        <w:spacing w:before="0" w:beforeAutospacing="0" w:after="195" w:afterAutospacing="0" w:line="390" w:lineRule="atLeast"/>
        <w:jc w:val="both"/>
        <w:rPr>
          <w:color w:val="5C5C5C"/>
          <w:sz w:val="28"/>
          <w:szCs w:val="28"/>
        </w:rPr>
      </w:pPr>
      <w:r w:rsidRPr="00217EF1">
        <w:rPr>
          <w:color w:val="454545"/>
          <w:sz w:val="28"/>
          <w:szCs w:val="28"/>
        </w:rPr>
        <w:t>Непосредственное руководство деятельностью образовательной организации осуществляет единоличный исполнительный орган в лице начальника, назначаемого Учредителем.</w:t>
      </w:r>
    </w:p>
    <w:p w:rsidR="00217EF1" w:rsidRPr="00217EF1" w:rsidRDefault="00217EF1" w:rsidP="00217EF1">
      <w:pPr>
        <w:pStyle w:val="a3"/>
        <w:shd w:val="clear" w:color="auto" w:fill="FFFFFF"/>
        <w:spacing w:before="0" w:beforeAutospacing="0" w:after="195" w:afterAutospacing="0" w:line="390" w:lineRule="atLeast"/>
        <w:jc w:val="both"/>
        <w:rPr>
          <w:color w:val="5C5C5C"/>
          <w:sz w:val="28"/>
          <w:szCs w:val="28"/>
        </w:rPr>
      </w:pPr>
      <w:r w:rsidRPr="00217EF1">
        <w:rPr>
          <w:color w:val="454545"/>
          <w:sz w:val="28"/>
          <w:szCs w:val="28"/>
        </w:rPr>
        <w:lastRenderedPageBreak/>
        <w:t>Н</w:t>
      </w:r>
      <w:r>
        <w:rPr>
          <w:color w:val="454545"/>
          <w:sz w:val="28"/>
          <w:szCs w:val="28"/>
        </w:rPr>
        <w:t>ачальник ПОУ Кашарская АШ</w:t>
      </w:r>
      <w:r w:rsidRPr="00217EF1">
        <w:rPr>
          <w:color w:val="454545"/>
          <w:sz w:val="28"/>
          <w:szCs w:val="28"/>
        </w:rPr>
        <w:t xml:space="preserve"> РО ДОСААФ России Ростовской области осуществляет руководство в соответствии с законодательством Российской Федерации, Уставом, приказами и распоряжениями Учредителя.</w:t>
      </w:r>
    </w:p>
    <w:p w:rsidR="00217EF1" w:rsidRPr="00217EF1" w:rsidRDefault="00217EF1" w:rsidP="00217EF1">
      <w:pPr>
        <w:pStyle w:val="a3"/>
        <w:shd w:val="clear" w:color="auto" w:fill="FFFFFF"/>
        <w:spacing w:before="0" w:beforeAutospacing="0" w:after="195" w:afterAutospacing="0" w:line="390" w:lineRule="atLeast"/>
        <w:jc w:val="both"/>
        <w:rPr>
          <w:color w:val="5C5C5C"/>
          <w:sz w:val="28"/>
          <w:szCs w:val="28"/>
        </w:rPr>
      </w:pPr>
      <w:r w:rsidRPr="00217EF1">
        <w:rPr>
          <w:color w:val="454545"/>
          <w:sz w:val="28"/>
          <w:szCs w:val="28"/>
        </w:rPr>
        <w:t>Начальник ПОУ Кашарская АШ РО ДОСААФ России Ростовской области осуществляет административное управление:</w:t>
      </w:r>
    </w:p>
    <w:p w:rsidR="00217EF1" w:rsidRPr="00217EF1" w:rsidRDefault="00217EF1" w:rsidP="00217EF1">
      <w:pPr>
        <w:pStyle w:val="a3"/>
        <w:shd w:val="clear" w:color="auto" w:fill="FFFFFF"/>
        <w:spacing w:before="0" w:beforeAutospacing="0" w:after="195" w:afterAutospacing="0" w:line="390" w:lineRule="atLeast"/>
        <w:jc w:val="both"/>
        <w:rPr>
          <w:color w:val="5C5C5C"/>
          <w:sz w:val="28"/>
          <w:szCs w:val="28"/>
        </w:rPr>
      </w:pPr>
      <w:r w:rsidRPr="00217EF1">
        <w:rPr>
          <w:color w:val="454545"/>
          <w:sz w:val="28"/>
          <w:szCs w:val="28"/>
        </w:rPr>
        <w:t>— представляет интересы ПОУ Кашарская АШ РО ДОСААФ России Ростовской области и действует от ее имени;</w:t>
      </w:r>
      <w:r w:rsidRPr="00217EF1">
        <w:rPr>
          <w:color w:val="454545"/>
          <w:sz w:val="28"/>
          <w:szCs w:val="28"/>
        </w:rPr>
        <w:br/>
        <w:t xml:space="preserve">— утверждает Правила внутреннего трудового распорядка, Правила приема </w:t>
      </w:r>
      <w:proofErr w:type="gramStart"/>
      <w:r w:rsidRPr="00217EF1">
        <w:rPr>
          <w:color w:val="454545"/>
          <w:sz w:val="28"/>
          <w:szCs w:val="28"/>
        </w:rPr>
        <w:t>обучающихся</w:t>
      </w:r>
      <w:proofErr w:type="gramEnd"/>
      <w:r w:rsidRPr="00217EF1">
        <w:rPr>
          <w:color w:val="454545"/>
          <w:sz w:val="28"/>
          <w:szCs w:val="28"/>
        </w:rPr>
        <w:t xml:space="preserve"> и другие локальные нормативные акты;</w:t>
      </w:r>
    </w:p>
    <w:p w:rsidR="00217EF1" w:rsidRPr="00217EF1" w:rsidRDefault="00217EF1" w:rsidP="00217EF1">
      <w:pPr>
        <w:pStyle w:val="a3"/>
        <w:shd w:val="clear" w:color="auto" w:fill="FFFFFF"/>
        <w:spacing w:before="0" w:beforeAutospacing="0" w:after="195" w:afterAutospacing="0" w:line="390" w:lineRule="atLeast"/>
        <w:jc w:val="both"/>
        <w:rPr>
          <w:color w:val="5C5C5C"/>
          <w:sz w:val="28"/>
          <w:szCs w:val="28"/>
        </w:rPr>
      </w:pPr>
      <w:r w:rsidRPr="00217EF1">
        <w:rPr>
          <w:color w:val="454545"/>
          <w:sz w:val="28"/>
          <w:szCs w:val="28"/>
        </w:rPr>
        <w:t>— распоряжается средствами и имуществом ПОУ Кашарская АШ РО ДОСААФ России Ростовской области в порядке, установленном законодательством РФ и Уставом учреждения;</w:t>
      </w:r>
    </w:p>
    <w:p w:rsidR="00217EF1" w:rsidRPr="00217EF1" w:rsidRDefault="00217EF1" w:rsidP="00217EF1">
      <w:pPr>
        <w:pStyle w:val="a3"/>
        <w:shd w:val="clear" w:color="auto" w:fill="FFFFFF"/>
        <w:spacing w:before="0" w:beforeAutospacing="0" w:after="195" w:afterAutospacing="0" w:line="390" w:lineRule="atLeast"/>
        <w:jc w:val="both"/>
        <w:rPr>
          <w:color w:val="5C5C5C"/>
          <w:sz w:val="28"/>
          <w:szCs w:val="28"/>
        </w:rPr>
      </w:pPr>
      <w:r w:rsidRPr="00217EF1">
        <w:rPr>
          <w:color w:val="454545"/>
          <w:sz w:val="28"/>
          <w:szCs w:val="28"/>
        </w:rPr>
        <w:t>— в пределах своей компетенции издает приказы, распоряжения, инструкции и дает указания, обязательные для всех работников учреждения;</w:t>
      </w:r>
    </w:p>
    <w:p w:rsidR="00217EF1" w:rsidRPr="00217EF1" w:rsidRDefault="00217EF1" w:rsidP="00217EF1">
      <w:pPr>
        <w:pStyle w:val="a3"/>
        <w:shd w:val="clear" w:color="auto" w:fill="FFFFFF"/>
        <w:spacing w:before="0" w:beforeAutospacing="0" w:after="195" w:afterAutospacing="0" w:line="390" w:lineRule="atLeast"/>
        <w:jc w:val="both"/>
        <w:rPr>
          <w:color w:val="5C5C5C"/>
          <w:sz w:val="28"/>
          <w:szCs w:val="28"/>
        </w:rPr>
      </w:pPr>
      <w:r w:rsidRPr="00217EF1">
        <w:rPr>
          <w:color w:val="454545"/>
          <w:sz w:val="28"/>
          <w:szCs w:val="28"/>
        </w:rPr>
        <w:t>— организует и контролирует выполнение планов учебной и спортивной работы;</w:t>
      </w:r>
    </w:p>
    <w:p w:rsidR="00217EF1" w:rsidRPr="00217EF1" w:rsidRDefault="00217EF1" w:rsidP="00217EF1">
      <w:pPr>
        <w:pStyle w:val="a3"/>
        <w:shd w:val="clear" w:color="auto" w:fill="FFFFFF"/>
        <w:spacing w:before="0" w:beforeAutospacing="0" w:after="195" w:afterAutospacing="0" w:line="390" w:lineRule="atLeast"/>
        <w:jc w:val="both"/>
        <w:rPr>
          <w:color w:val="5C5C5C"/>
          <w:sz w:val="28"/>
          <w:szCs w:val="28"/>
        </w:rPr>
      </w:pPr>
      <w:r w:rsidRPr="00217EF1">
        <w:rPr>
          <w:color w:val="454545"/>
          <w:sz w:val="28"/>
          <w:szCs w:val="28"/>
        </w:rPr>
        <w:t>— создает благоприятные условия для работы сотрудников и повышения их профессионального мастерства;</w:t>
      </w:r>
    </w:p>
    <w:p w:rsidR="00217EF1" w:rsidRPr="00217EF1" w:rsidRDefault="00217EF1" w:rsidP="00217EF1">
      <w:pPr>
        <w:pStyle w:val="a3"/>
        <w:shd w:val="clear" w:color="auto" w:fill="FFFFFF"/>
        <w:spacing w:before="0" w:beforeAutospacing="0" w:after="195" w:afterAutospacing="0" w:line="390" w:lineRule="atLeast"/>
        <w:jc w:val="both"/>
        <w:rPr>
          <w:color w:val="5C5C5C"/>
          <w:sz w:val="28"/>
          <w:szCs w:val="28"/>
        </w:rPr>
      </w:pPr>
      <w:r w:rsidRPr="00217EF1">
        <w:rPr>
          <w:color w:val="454545"/>
          <w:sz w:val="28"/>
          <w:szCs w:val="28"/>
        </w:rPr>
        <w:t>— осуществляет подбор и прием работников учреждения на условиях трудового договора, выдает доверенности, заключает гражданско-правовые договоры;</w:t>
      </w:r>
    </w:p>
    <w:p w:rsidR="00217EF1" w:rsidRPr="00217EF1" w:rsidRDefault="00217EF1" w:rsidP="00217EF1">
      <w:pPr>
        <w:pStyle w:val="a3"/>
        <w:shd w:val="clear" w:color="auto" w:fill="FFFFFF"/>
        <w:spacing w:before="0" w:beforeAutospacing="0" w:after="195" w:afterAutospacing="0" w:line="390" w:lineRule="atLeast"/>
        <w:jc w:val="both"/>
        <w:rPr>
          <w:color w:val="5C5C5C"/>
          <w:sz w:val="28"/>
          <w:szCs w:val="28"/>
        </w:rPr>
      </w:pPr>
      <w:r w:rsidRPr="00217EF1">
        <w:rPr>
          <w:color w:val="454545"/>
          <w:sz w:val="28"/>
          <w:szCs w:val="28"/>
        </w:rPr>
        <w:t>— утверждает положение об оплате труда и материальном стимулировании работников;</w:t>
      </w:r>
      <w:r w:rsidRPr="00217EF1">
        <w:rPr>
          <w:color w:val="454545"/>
          <w:sz w:val="28"/>
          <w:szCs w:val="28"/>
        </w:rPr>
        <w:br/>
        <w:t>— обеспечивает содержание помещений и сооружений, их учет и сохранность, пополнение и рациональное использование учебно-материальной базы, соблюдение правил санитарно-гигиенического режима, норм охраны труда и противопожарной безопасности, учет и хранение документации;</w:t>
      </w:r>
    </w:p>
    <w:p w:rsidR="00217EF1" w:rsidRPr="00217EF1" w:rsidRDefault="00217EF1" w:rsidP="00217EF1">
      <w:pPr>
        <w:pStyle w:val="a3"/>
        <w:shd w:val="clear" w:color="auto" w:fill="FFFFFF"/>
        <w:spacing w:before="0" w:beforeAutospacing="0" w:after="195" w:afterAutospacing="0" w:line="390" w:lineRule="atLeast"/>
        <w:jc w:val="both"/>
        <w:rPr>
          <w:color w:val="5C5C5C"/>
          <w:sz w:val="28"/>
          <w:szCs w:val="28"/>
        </w:rPr>
      </w:pPr>
      <w:r w:rsidRPr="00217EF1">
        <w:rPr>
          <w:color w:val="454545"/>
          <w:sz w:val="28"/>
          <w:szCs w:val="28"/>
        </w:rPr>
        <w:t>— направляет и контролирует работу педагогических работников учреждения, поддерживает благоприятный морально-психологический климат в коллективе;</w:t>
      </w:r>
    </w:p>
    <w:p w:rsidR="00217EF1" w:rsidRPr="00217EF1" w:rsidRDefault="00217EF1" w:rsidP="00217EF1">
      <w:pPr>
        <w:pStyle w:val="a3"/>
        <w:shd w:val="clear" w:color="auto" w:fill="FFFFFF"/>
        <w:spacing w:before="0" w:beforeAutospacing="0" w:after="195" w:afterAutospacing="0" w:line="390" w:lineRule="atLeast"/>
        <w:jc w:val="both"/>
        <w:rPr>
          <w:color w:val="5C5C5C"/>
          <w:sz w:val="28"/>
          <w:szCs w:val="28"/>
        </w:rPr>
      </w:pPr>
      <w:r w:rsidRPr="00217EF1">
        <w:rPr>
          <w:color w:val="454545"/>
          <w:sz w:val="28"/>
          <w:szCs w:val="28"/>
        </w:rPr>
        <w:t>Функции, обязанности и права работников учреждения определяются Уставом ПОУ Кашарская АШ РО ДОСААФ России Ростовской области, коллективным договором и должностными инструкциями.</w:t>
      </w:r>
    </w:p>
    <w:p w:rsidR="00217EF1" w:rsidRPr="00217EF1" w:rsidRDefault="00217EF1" w:rsidP="00217EF1">
      <w:pPr>
        <w:pStyle w:val="a3"/>
        <w:shd w:val="clear" w:color="auto" w:fill="FFFFFF"/>
        <w:spacing w:before="0" w:beforeAutospacing="0" w:after="195" w:afterAutospacing="0" w:line="390" w:lineRule="atLeast"/>
        <w:jc w:val="both"/>
        <w:rPr>
          <w:color w:val="5C5C5C"/>
          <w:sz w:val="28"/>
          <w:szCs w:val="28"/>
        </w:rPr>
      </w:pPr>
      <w:r w:rsidRPr="00217EF1">
        <w:rPr>
          <w:color w:val="454545"/>
          <w:sz w:val="28"/>
          <w:szCs w:val="28"/>
        </w:rPr>
        <w:t>ПОУ Кашарская АШ РО ДОСААФ России Ростовской области не имеет структурных подразделений.</w:t>
      </w:r>
    </w:p>
    <w:p w:rsidR="00217EF1" w:rsidRPr="00217EF1" w:rsidRDefault="00217EF1" w:rsidP="00217EF1">
      <w:pPr>
        <w:pStyle w:val="a3"/>
        <w:shd w:val="clear" w:color="auto" w:fill="FFFFFF"/>
        <w:spacing w:before="0" w:beforeAutospacing="0" w:after="195" w:afterAutospacing="0" w:line="390" w:lineRule="atLeast"/>
        <w:jc w:val="both"/>
        <w:rPr>
          <w:color w:val="5C5C5C"/>
          <w:sz w:val="28"/>
          <w:szCs w:val="28"/>
        </w:rPr>
      </w:pPr>
      <w:r w:rsidRPr="00217EF1">
        <w:rPr>
          <w:color w:val="454545"/>
          <w:sz w:val="28"/>
          <w:szCs w:val="28"/>
        </w:rPr>
        <w:t>Начальник – главное административное лицо, воплощающее единоначалие и несущее персональную ответственность за все, что делается в образовательном учреждении всеми субъектами управления.</w:t>
      </w:r>
    </w:p>
    <w:p w:rsidR="00217EF1" w:rsidRPr="00217EF1" w:rsidRDefault="00217EF1" w:rsidP="00217EF1">
      <w:pPr>
        <w:pStyle w:val="a3"/>
        <w:shd w:val="clear" w:color="auto" w:fill="FFFFFF"/>
        <w:spacing w:before="0" w:beforeAutospacing="0" w:after="195" w:afterAutospacing="0" w:line="390" w:lineRule="atLeast"/>
        <w:jc w:val="both"/>
        <w:rPr>
          <w:color w:val="5C5C5C"/>
          <w:sz w:val="28"/>
          <w:szCs w:val="28"/>
        </w:rPr>
      </w:pPr>
      <w:r w:rsidRPr="00217EF1">
        <w:rPr>
          <w:color w:val="454545"/>
          <w:sz w:val="28"/>
          <w:szCs w:val="28"/>
        </w:rPr>
        <w:t>Педагогический совет – коллективный орган управления учреждением, который решает вопросы, связанные с реализацией программы развития учреждения, рассматривает проблемы, подготовленные методическим советом учреждения, администрацией учреждения, несет коллективную ответственность за принятые решения.</w:t>
      </w:r>
    </w:p>
    <w:p w:rsidR="00217EF1" w:rsidRPr="00217EF1" w:rsidRDefault="00217EF1" w:rsidP="00217EF1">
      <w:pPr>
        <w:pStyle w:val="a3"/>
        <w:shd w:val="clear" w:color="auto" w:fill="FFFFFF"/>
        <w:spacing w:before="0" w:beforeAutospacing="0" w:after="195" w:afterAutospacing="0" w:line="390" w:lineRule="atLeast"/>
        <w:jc w:val="both"/>
        <w:rPr>
          <w:color w:val="5C5C5C"/>
          <w:sz w:val="28"/>
          <w:szCs w:val="28"/>
        </w:rPr>
      </w:pPr>
      <w:r w:rsidRPr="00217EF1">
        <w:rPr>
          <w:color w:val="454545"/>
          <w:sz w:val="28"/>
          <w:szCs w:val="28"/>
        </w:rPr>
        <w:t>Общее собрание трудового коллектива объединяет всех членов трудового коллектива. Оно решает вопросы, связанные с разработкой Коллективного договора, Правил внутреннего трудового распорядка, проектов локальных актов учреждения.</w:t>
      </w:r>
    </w:p>
    <w:p w:rsidR="00217EF1" w:rsidRDefault="00217EF1" w:rsidP="00217EF1">
      <w:pPr>
        <w:pStyle w:val="a3"/>
        <w:shd w:val="clear" w:color="auto" w:fill="FFFFFF"/>
        <w:spacing w:before="0" w:beforeAutospacing="0" w:after="195" w:afterAutospacing="0" w:line="390" w:lineRule="atLeast"/>
        <w:jc w:val="both"/>
        <w:rPr>
          <w:color w:val="454545"/>
          <w:sz w:val="28"/>
          <w:szCs w:val="28"/>
        </w:rPr>
      </w:pPr>
      <w:r w:rsidRPr="00217EF1">
        <w:rPr>
          <w:color w:val="454545"/>
          <w:sz w:val="28"/>
          <w:szCs w:val="28"/>
        </w:rPr>
        <w:t>Совет трудового коллектива является выборным, постоянно действующим органом, представляющим интересы трудового коллектива образовательного учреждения. Совет принимает решения в пределах своей компетенции по вопросам, возникающим в процессе трудовых отношений между Работодателем и работниками.</w:t>
      </w:r>
    </w:p>
    <w:p w:rsidR="00687EF7" w:rsidRPr="00217EF1" w:rsidRDefault="00687EF7" w:rsidP="00217EF1">
      <w:pPr>
        <w:pStyle w:val="a3"/>
        <w:shd w:val="clear" w:color="auto" w:fill="FFFFFF"/>
        <w:spacing w:before="0" w:beforeAutospacing="0" w:after="195" w:afterAutospacing="0" w:line="390" w:lineRule="atLeast"/>
        <w:jc w:val="both"/>
        <w:rPr>
          <w:color w:val="5C5C5C"/>
          <w:sz w:val="28"/>
          <w:szCs w:val="28"/>
        </w:rPr>
      </w:pPr>
      <w:r>
        <w:rPr>
          <w:color w:val="454545"/>
          <w:sz w:val="28"/>
          <w:szCs w:val="28"/>
        </w:rPr>
        <w:t xml:space="preserve">   Структурных подразделений нет.</w:t>
      </w:r>
      <w:bookmarkStart w:id="0" w:name="_GoBack"/>
      <w:bookmarkEnd w:id="0"/>
    </w:p>
    <w:p w:rsidR="000D503A" w:rsidRPr="00217EF1" w:rsidRDefault="000D503A" w:rsidP="00217E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D503A" w:rsidRPr="00217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07"/>
    <w:rsid w:val="000D503A"/>
    <w:rsid w:val="00217EF1"/>
    <w:rsid w:val="00281104"/>
    <w:rsid w:val="00350001"/>
    <w:rsid w:val="00687EF7"/>
    <w:rsid w:val="009F5A6A"/>
    <w:rsid w:val="00EC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2022-02-04T07:17:00Z</dcterms:created>
  <dcterms:modified xsi:type="dcterms:W3CDTF">2022-02-07T08:57:00Z</dcterms:modified>
</cp:coreProperties>
</file>